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9F007" w14:textId="77777777" w:rsidR="008714A6" w:rsidRDefault="002C19DC" w:rsidP="002C19DC">
      <w:pPr>
        <w:jc w:val="center"/>
        <w:rPr>
          <w:rFonts w:asciiTheme="majorHAnsi" w:hAnsiTheme="majorHAnsi"/>
          <w:sz w:val="40"/>
          <w:szCs w:val="40"/>
        </w:rPr>
      </w:pPr>
      <w:r w:rsidRPr="002C19DC">
        <w:rPr>
          <w:rFonts w:asciiTheme="majorHAnsi" w:hAnsiTheme="majorHAnsi"/>
          <w:sz w:val="40"/>
          <w:szCs w:val="40"/>
        </w:rPr>
        <w:t>Comparing Flooding and Sea Level Rise Risk Assessment Tools</w:t>
      </w:r>
    </w:p>
    <w:p w14:paraId="3C8A2ECF" w14:textId="77777777" w:rsidR="002C19DC" w:rsidRDefault="002C19DC" w:rsidP="002C19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Hampton Roads Sea Level Rise/Flooding Adaptation Forum</w:t>
      </w:r>
    </w:p>
    <w:p w14:paraId="1C329531" w14:textId="77777777" w:rsidR="002C19DC" w:rsidRPr="002C19DC" w:rsidRDefault="002C19DC" w:rsidP="002C19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September 19, 2014</w:t>
      </w:r>
    </w:p>
    <w:p w14:paraId="5B92320B" w14:textId="77777777" w:rsidR="002C19DC" w:rsidRDefault="002C19DC" w:rsidP="002C19DC">
      <w:pPr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www.mari.odu.edu</w:t>
      </w:r>
      <w:proofErr w:type="gramEnd"/>
      <w:r>
        <w:rPr>
          <w:rFonts w:asciiTheme="majorHAnsi" w:hAnsiTheme="majorHAnsi"/>
        </w:rPr>
        <w:t>/</w:t>
      </w:r>
      <w:r w:rsidRPr="002C19DC">
        <w:rPr>
          <w:rFonts w:asciiTheme="majorHAnsi" w:hAnsiTheme="majorHAnsi"/>
        </w:rPr>
        <w:t>workshops/20140919_Forum/</w:t>
      </w:r>
    </w:p>
    <w:tbl>
      <w:tblPr>
        <w:tblStyle w:val="LightList-Accent1"/>
        <w:tblW w:w="10458" w:type="dxa"/>
        <w:tblLayout w:type="fixed"/>
        <w:tblLook w:val="04A0" w:firstRow="1" w:lastRow="0" w:firstColumn="1" w:lastColumn="0" w:noHBand="0" w:noVBand="1"/>
      </w:tblPr>
      <w:tblGrid>
        <w:gridCol w:w="2718"/>
        <w:gridCol w:w="4410"/>
        <w:gridCol w:w="3312"/>
        <w:gridCol w:w="18"/>
      </w:tblGrid>
      <w:tr w:rsidR="002C19DC" w14:paraId="053BCD14" w14:textId="77777777" w:rsidTr="00195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1296C783" w14:textId="77777777" w:rsidR="002C19DC" w:rsidRPr="002C19DC" w:rsidRDefault="002C19DC" w:rsidP="00195D04">
            <w:pPr>
              <w:rPr>
                <w:rFonts w:asciiTheme="majorHAnsi" w:hAnsiTheme="majorHAnsi"/>
                <w:sz w:val="22"/>
                <w:szCs w:val="22"/>
              </w:rPr>
            </w:pPr>
            <w:r w:rsidRPr="002C19DC">
              <w:rPr>
                <w:rFonts w:asciiTheme="majorHAnsi" w:hAnsiTheme="majorHAnsi"/>
                <w:sz w:val="22"/>
                <w:szCs w:val="22"/>
              </w:rPr>
              <w:t>Tool</w:t>
            </w:r>
          </w:p>
        </w:tc>
        <w:tc>
          <w:tcPr>
            <w:tcW w:w="4410" w:type="dxa"/>
          </w:tcPr>
          <w:p w14:paraId="3D709534" w14:textId="77777777" w:rsidR="002C19DC" w:rsidRPr="002C19DC" w:rsidRDefault="002C19DC" w:rsidP="00195D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C19DC">
              <w:rPr>
                <w:rFonts w:asciiTheme="majorHAnsi" w:hAnsiTheme="majorHAnsi"/>
                <w:sz w:val="22"/>
                <w:szCs w:val="22"/>
              </w:rPr>
              <w:t>Description</w:t>
            </w:r>
          </w:p>
        </w:tc>
        <w:tc>
          <w:tcPr>
            <w:tcW w:w="3330" w:type="dxa"/>
            <w:gridSpan w:val="2"/>
          </w:tcPr>
          <w:p w14:paraId="2318B09A" w14:textId="77777777" w:rsidR="002C19DC" w:rsidRPr="002C19DC" w:rsidRDefault="002C19DC" w:rsidP="00195D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C19DC">
              <w:rPr>
                <w:rFonts w:asciiTheme="majorHAnsi" w:hAnsiTheme="majorHAnsi"/>
                <w:sz w:val="22"/>
                <w:szCs w:val="22"/>
              </w:rPr>
              <w:t>URL</w:t>
            </w:r>
          </w:p>
        </w:tc>
      </w:tr>
      <w:tr w:rsidR="002C19DC" w:rsidRPr="008827FE" w14:paraId="63347BD2" w14:textId="77777777" w:rsidTr="00195D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noWrap/>
            <w:hideMark/>
          </w:tcPr>
          <w:p w14:paraId="62373687" w14:textId="77777777" w:rsidR="002C19DC" w:rsidRPr="002C19DC" w:rsidRDefault="002C19DC" w:rsidP="00195D0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Climate Central</w:t>
            </w:r>
          </w:p>
          <w:p w14:paraId="7B33D712" w14:textId="77777777" w:rsidR="002C19DC" w:rsidRPr="002C19DC" w:rsidRDefault="002C19DC" w:rsidP="00195D0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Surging Seas Risk Finder</w:t>
            </w:r>
          </w:p>
        </w:tc>
        <w:tc>
          <w:tcPr>
            <w:tcW w:w="4410" w:type="dxa"/>
            <w:noWrap/>
            <w:hideMark/>
          </w:tcPr>
          <w:p w14:paraId="0ECEBB50" w14:textId="77777777" w:rsidR="002C19DC" w:rsidRPr="002C19DC" w:rsidRDefault="002C19DC" w:rsidP="0019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Interactive mapping tool - maps of areas below different amounts of sea level rise and flooding, down to neighborhood scale, matched with area timelines of risk. </w:t>
            </w:r>
          </w:p>
        </w:tc>
        <w:tc>
          <w:tcPr>
            <w:tcW w:w="3312" w:type="dxa"/>
            <w:noWrap/>
            <w:hideMark/>
          </w:tcPr>
          <w:p w14:paraId="2BF4A396" w14:textId="77777777" w:rsidR="002C19DC" w:rsidRPr="002C19DC" w:rsidRDefault="00B813BF" w:rsidP="0019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</w:pPr>
            <w:hyperlink r:id="rId5" w:history="1">
              <w:r w:rsidR="002C19DC" w:rsidRPr="002C19DC">
                <w:rPr>
                  <w:rFonts w:asciiTheme="majorHAnsi" w:eastAsia="Times New Roman" w:hAnsiTheme="majorHAnsi" w:cs="Times New Roman"/>
                  <w:sz w:val="22"/>
                  <w:szCs w:val="22"/>
                  <w:u w:val="single"/>
                </w:rPr>
                <w:t>http://sealevel.climatecentral.org/surgingseas/</w:t>
              </w:r>
            </w:hyperlink>
            <w:r w:rsidR="002C19DC" w:rsidRPr="002C19DC"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  <w:t xml:space="preserve"> </w:t>
            </w:r>
          </w:p>
        </w:tc>
      </w:tr>
      <w:tr w:rsidR="002C19DC" w:rsidRPr="008827FE" w14:paraId="7360DC86" w14:textId="77777777" w:rsidTr="00195D04">
        <w:trPr>
          <w:gridAfter w:val="1"/>
          <w:wAfter w:w="1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noWrap/>
            <w:hideMark/>
          </w:tcPr>
          <w:p w14:paraId="6F7F0852" w14:textId="77777777" w:rsidR="002C19DC" w:rsidRPr="002C19DC" w:rsidRDefault="002C19DC" w:rsidP="00195D0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NOAA Digital Coast: Sea Level Rise and Coastal Flooding Impacts Viewer</w:t>
            </w:r>
          </w:p>
        </w:tc>
        <w:tc>
          <w:tcPr>
            <w:tcW w:w="4410" w:type="dxa"/>
            <w:noWrap/>
            <w:hideMark/>
          </w:tcPr>
          <w:p w14:paraId="776F143E" w14:textId="77777777" w:rsidR="002C19DC" w:rsidRPr="002C19DC" w:rsidRDefault="002C19DC" w:rsidP="0019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Displays potential future sea levels</w:t>
            </w:r>
          </w:p>
        </w:tc>
        <w:tc>
          <w:tcPr>
            <w:tcW w:w="3312" w:type="dxa"/>
            <w:noWrap/>
            <w:hideMark/>
          </w:tcPr>
          <w:p w14:paraId="7B68826F" w14:textId="77777777" w:rsidR="002C19DC" w:rsidRPr="002C19DC" w:rsidRDefault="00B813BF" w:rsidP="0019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</w:pPr>
            <w:hyperlink r:id="rId6" w:history="1">
              <w:r w:rsidR="002C19DC" w:rsidRPr="002C19DC">
                <w:rPr>
                  <w:rFonts w:asciiTheme="majorHAnsi" w:eastAsia="Times New Roman" w:hAnsiTheme="majorHAnsi" w:cs="Times New Roman"/>
                  <w:sz w:val="22"/>
                  <w:szCs w:val="22"/>
                  <w:u w:val="single"/>
                </w:rPr>
                <w:t>http://csc.noaa.gov/digitalcoast/tools/slrviewer</w:t>
              </w:r>
            </w:hyperlink>
          </w:p>
        </w:tc>
      </w:tr>
      <w:tr w:rsidR="002C19DC" w:rsidRPr="008827FE" w14:paraId="39156402" w14:textId="77777777" w:rsidTr="00195D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noWrap/>
          </w:tcPr>
          <w:p w14:paraId="65F8F8CA" w14:textId="77777777" w:rsidR="002C19DC" w:rsidRPr="002C19DC" w:rsidRDefault="002C19DC" w:rsidP="00195D0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The Nature Conservancy Coastal Resilience 2.0</w:t>
            </w:r>
          </w:p>
        </w:tc>
        <w:tc>
          <w:tcPr>
            <w:tcW w:w="4410" w:type="dxa"/>
            <w:noWrap/>
          </w:tcPr>
          <w:p w14:paraId="1B6D3DD1" w14:textId="77777777" w:rsidR="002C19DC" w:rsidRPr="002C19DC" w:rsidRDefault="002C19DC" w:rsidP="0019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Ide</w:t>
            </w: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ntify solutions for risk reduction and conservation</w:t>
            </w:r>
          </w:p>
        </w:tc>
        <w:tc>
          <w:tcPr>
            <w:tcW w:w="3312" w:type="dxa"/>
            <w:noWrap/>
          </w:tcPr>
          <w:p w14:paraId="48E94BFF" w14:textId="77777777" w:rsidR="002C19DC" w:rsidRPr="002C19DC" w:rsidRDefault="00B813BF" w:rsidP="0019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</w:pPr>
            <w:hyperlink r:id="rId7" w:history="1">
              <w:r w:rsidR="002C19DC" w:rsidRPr="002C19DC">
                <w:rPr>
                  <w:rFonts w:asciiTheme="majorHAnsi" w:eastAsia="Times New Roman" w:hAnsiTheme="majorHAnsi" w:cs="Times New Roman"/>
                  <w:sz w:val="22"/>
                  <w:szCs w:val="22"/>
                  <w:u w:val="single"/>
                </w:rPr>
                <w:t>http://maps.coastalresilience.org/us/#</w:t>
              </w:r>
            </w:hyperlink>
          </w:p>
        </w:tc>
      </w:tr>
      <w:tr w:rsidR="002C19DC" w:rsidRPr="008827FE" w14:paraId="021ACA69" w14:textId="77777777" w:rsidTr="00195D04">
        <w:trPr>
          <w:gridAfter w:val="1"/>
          <w:wAfter w:w="1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noWrap/>
          </w:tcPr>
          <w:p w14:paraId="04AA6990" w14:textId="77777777" w:rsidR="002C19DC" w:rsidRPr="002C19DC" w:rsidRDefault="002C19DC" w:rsidP="00195D0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VIMS Center for Coastal Resource Management</w:t>
            </w:r>
          </w:p>
        </w:tc>
        <w:tc>
          <w:tcPr>
            <w:tcW w:w="4410" w:type="dxa"/>
            <w:noWrap/>
          </w:tcPr>
          <w:p w14:paraId="18A05BB5" w14:textId="477C7D2D" w:rsidR="002C19DC" w:rsidRPr="002C19DC" w:rsidRDefault="00B813BF" w:rsidP="0019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813BF">
              <w:rPr>
                <w:rFonts w:asciiTheme="majorHAnsi" w:eastAsia="Times New Roman" w:hAnsiTheme="majorHAnsi" w:cs="Times New Roman"/>
                <w:sz w:val="22"/>
                <w:szCs w:val="22"/>
              </w:rPr>
              <w:t>This portal links you to guidance, data, and tools pursuant to recent policy changes in tidal shoreline management adopted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by the General Assembly.</w:t>
            </w:r>
          </w:p>
        </w:tc>
        <w:tc>
          <w:tcPr>
            <w:tcW w:w="3312" w:type="dxa"/>
            <w:noWrap/>
          </w:tcPr>
          <w:p w14:paraId="5AEAF08A" w14:textId="4F751740" w:rsidR="002C19DC" w:rsidRPr="002C19DC" w:rsidRDefault="00B813BF" w:rsidP="0019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</w:pPr>
            <w:r w:rsidRPr="00B813BF">
              <w:rPr>
                <w:rFonts w:asciiTheme="majorHAnsi" w:hAnsiTheme="majorHAnsi"/>
                <w:sz w:val="22"/>
                <w:szCs w:val="22"/>
                <w:u w:val="single"/>
              </w:rPr>
              <w:t>http://ccrm.vims.edu/ccrmp/index.html</w:t>
            </w:r>
          </w:p>
        </w:tc>
      </w:tr>
      <w:tr w:rsidR="002C19DC" w:rsidRPr="008827FE" w14:paraId="4DCB1D0D" w14:textId="77777777" w:rsidTr="00195D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noWrap/>
          </w:tcPr>
          <w:p w14:paraId="58D3BD50" w14:textId="77777777" w:rsidR="002C19DC" w:rsidRPr="002C19DC" w:rsidRDefault="002C19DC" w:rsidP="00195D0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NOAA Coastal Inundation Analysis Tool</w:t>
            </w:r>
          </w:p>
        </w:tc>
        <w:tc>
          <w:tcPr>
            <w:tcW w:w="4410" w:type="dxa"/>
            <w:noWrap/>
          </w:tcPr>
          <w:p w14:paraId="4E12957C" w14:textId="0C78B221" w:rsidR="002C19DC" w:rsidRPr="002C19DC" w:rsidRDefault="002C19DC" w:rsidP="00B81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Provides summary statistics, includes the number of occurrences of inundat</w:t>
            </w:r>
            <w:r w:rsidR="00B813BF">
              <w:rPr>
                <w:rFonts w:asciiTheme="majorHAnsi" w:eastAsia="Times New Roman" w:hAnsiTheme="majorHAnsi" w:cs="Times New Roman"/>
                <w:sz w:val="22"/>
                <w:szCs w:val="22"/>
              </w:rPr>
              <w:t>ion above the threshold and length of duratio</w:t>
            </w: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n of each </w:t>
            </w:r>
            <w:r w:rsidR="00B813BF"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event</w:t>
            </w: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for a specified time</w:t>
            </w: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3312" w:type="dxa"/>
            <w:noWrap/>
          </w:tcPr>
          <w:p w14:paraId="39FD8459" w14:textId="77777777" w:rsidR="002C19DC" w:rsidRPr="002C19DC" w:rsidRDefault="002C19DC" w:rsidP="0019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</w:pP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  <w:t>http://tidesandcurrents.noaa.gov/inundation/</w:t>
            </w:r>
          </w:p>
        </w:tc>
      </w:tr>
      <w:tr w:rsidR="002C19DC" w:rsidRPr="008827FE" w14:paraId="248A9E91" w14:textId="77777777" w:rsidTr="00195D04">
        <w:trPr>
          <w:gridAfter w:val="1"/>
          <w:wAfter w:w="1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noWrap/>
          </w:tcPr>
          <w:p w14:paraId="042669F2" w14:textId="77777777" w:rsidR="002C19DC" w:rsidRPr="002C19DC" w:rsidRDefault="002C19DC" w:rsidP="00195D0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FEMA Region III Coastal Analysis and Mapping</w:t>
            </w:r>
          </w:p>
        </w:tc>
        <w:tc>
          <w:tcPr>
            <w:tcW w:w="4410" w:type="dxa"/>
            <w:noWrap/>
          </w:tcPr>
          <w:p w14:paraId="50BB23CF" w14:textId="77777777" w:rsidR="002C19DC" w:rsidRPr="002C19DC" w:rsidRDefault="002C19DC" w:rsidP="0019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Flood Insurance Rate Maps (FIRMs)</w:t>
            </w:r>
          </w:p>
        </w:tc>
        <w:tc>
          <w:tcPr>
            <w:tcW w:w="3312" w:type="dxa"/>
            <w:noWrap/>
          </w:tcPr>
          <w:p w14:paraId="36598D33" w14:textId="77777777" w:rsidR="002C19DC" w:rsidRPr="002C19DC" w:rsidRDefault="00B813BF" w:rsidP="0019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</w:pPr>
            <w:hyperlink r:id="rId8" w:history="1">
              <w:r w:rsidR="002C19DC" w:rsidRPr="002C19DC">
                <w:rPr>
                  <w:rFonts w:asciiTheme="majorHAnsi" w:eastAsia="Times New Roman" w:hAnsiTheme="majorHAnsi" w:cs="Times New Roman"/>
                  <w:sz w:val="22"/>
                  <w:szCs w:val="22"/>
                  <w:u w:val="single"/>
                </w:rPr>
                <w:t>http://www.r3coastal.com/home/storm‐surge‐study/storm‐selection‐parameters</w:t>
              </w:r>
            </w:hyperlink>
          </w:p>
        </w:tc>
      </w:tr>
      <w:tr w:rsidR="002C19DC" w:rsidRPr="008827FE" w14:paraId="1E2A1D0C" w14:textId="77777777" w:rsidTr="00195D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noWrap/>
          </w:tcPr>
          <w:p w14:paraId="74F1EDA0" w14:textId="23DDD63A" w:rsidR="002C19DC" w:rsidRPr="002C19DC" w:rsidRDefault="002C19DC" w:rsidP="00195D0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NASA </w:t>
            </w:r>
            <w:r w:rsidR="00B813BF"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Langley</w:t>
            </w: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Flood Impact Tool</w:t>
            </w:r>
          </w:p>
        </w:tc>
        <w:tc>
          <w:tcPr>
            <w:tcW w:w="4410" w:type="dxa"/>
            <w:noWrap/>
          </w:tcPr>
          <w:p w14:paraId="003601E0" w14:textId="3A2EBC65" w:rsidR="002C19DC" w:rsidRPr="002C19DC" w:rsidRDefault="00B813BF" w:rsidP="0019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Provides guidance for flood preparation and planning for NASA Langley, Langley Air Force Base, City of Poquoson and Fort Monroe</w:t>
            </w:r>
          </w:p>
        </w:tc>
        <w:tc>
          <w:tcPr>
            <w:tcW w:w="3312" w:type="dxa"/>
            <w:noWrap/>
          </w:tcPr>
          <w:p w14:paraId="32F28D79" w14:textId="3C354C98" w:rsidR="002C19DC" w:rsidRPr="00B813BF" w:rsidRDefault="00B813BF" w:rsidP="0019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not</w:t>
            </w:r>
            <w:proofErr w:type="gramEnd"/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publically accessible</w:t>
            </w:r>
          </w:p>
        </w:tc>
      </w:tr>
      <w:tr w:rsidR="002C19DC" w:rsidRPr="008827FE" w14:paraId="1F98F435" w14:textId="77777777" w:rsidTr="00195D04">
        <w:trPr>
          <w:gridAfter w:val="1"/>
          <w:wAfter w:w="1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noWrap/>
          </w:tcPr>
          <w:p w14:paraId="50A91F2A" w14:textId="77777777" w:rsidR="002C19DC" w:rsidRPr="002C19DC" w:rsidRDefault="002C19DC" w:rsidP="00195D0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USACE Planning Community Toolbox</w:t>
            </w:r>
          </w:p>
        </w:tc>
        <w:tc>
          <w:tcPr>
            <w:tcW w:w="4410" w:type="dxa"/>
            <w:noWrap/>
          </w:tcPr>
          <w:p w14:paraId="031D64E1" w14:textId="49A516CE" w:rsidR="002C19DC" w:rsidRPr="002C19DC" w:rsidRDefault="00B813BF" w:rsidP="00B81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813BF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Planning Commun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ity Toolbox includes</w:t>
            </w:r>
            <w:r w:rsidRPr="00B813BF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information for planners and pr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oject delivery teams- </w:t>
            </w:r>
            <w:r w:rsidRPr="00B813BF">
              <w:rPr>
                <w:rFonts w:asciiTheme="majorHAnsi" w:eastAsia="Times New Roman" w:hAnsiTheme="majorHAnsi" w:cs="Times New Roman"/>
                <w:sz w:val="22"/>
                <w:szCs w:val="22"/>
              </w:rPr>
              <w:t>policy, guidance, processes, and tools.</w:t>
            </w:r>
          </w:p>
        </w:tc>
        <w:tc>
          <w:tcPr>
            <w:tcW w:w="3312" w:type="dxa"/>
            <w:noWrap/>
          </w:tcPr>
          <w:p w14:paraId="19B3BE51" w14:textId="77777777" w:rsidR="002C19DC" w:rsidRPr="002C19DC" w:rsidRDefault="00B813BF" w:rsidP="0019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</w:pPr>
            <w:hyperlink r:id="rId9" w:history="1">
              <w:r w:rsidR="002C19DC" w:rsidRPr="002C19DC">
                <w:rPr>
                  <w:rFonts w:asciiTheme="majorHAnsi" w:eastAsia="Times New Roman" w:hAnsiTheme="majorHAnsi" w:cs="Times New Roman"/>
                  <w:sz w:val="22"/>
                  <w:szCs w:val="22"/>
                  <w:u w:val="single"/>
                </w:rPr>
                <w:t>http://planning.usace.army.mil/toolbox/</w:t>
              </w:r>
            </w:hyperlink>
          </w:p>
        </w:tc>
      </w:tr>
      <w:tr w:rsidR="002C19DC" w:rsidRPr="008827FE" w14:paraId="274B6A4C" w14:textId="77777777" w:rsidTr="00195D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noWrap/>
          </w:tcPr>
          <w:p w14:paraId="49DD6A5F" w14:textId="77777777" w:rsidR="002C19DC" w:rsidRPr="002C19DC" w:rsidRDefault="002C19DC" w:rsidP="00195D0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proofErr w:type="spellStart"/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FutureCoasts</w:t>
            </w:r>
            <w:proofErr w:type="spellEnd"/>
          </w:p>
        </w:tc>
        <w:tc>
          <w:tcPr>
            <w:tcW w:w="4410" w:type="dxa"/>
            <w:noWrap/>
          </w:tcPr>
          <w:p w14:paraId="4E46A58A" w14:textId="77777777" w:rsidR="002C19DC" w:rsidRPr="002C19DC" w:rsidRDefault="002C19DC" w:rsidP="0019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Explore coastal flooding and sea level rise impacts (Ann Arundel County, MD)</w:t>
            </w:r>
          </w:p>
        </w:tc>
        <w:tc>
          <w:tcPr>
            <w:tcW w:w="3312" w:type="dxa"/>
            <w:noWrap/>
          </w:tcPr>
          <w:p w14:paraId="07496F9C" w14:textId="77777777" w:rsidR="002C19DC" w:rsidRPr="002C19DC" w:rsidRDefault="002C19DC" w:rsidP="0019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</w:pPr>
            <w:r w:rsidRPr="002C19DC">
              <w:rPr>
                <w:rFonts w:asciiTheme="majorHAnsi" w:hAnsiTheme="majorHAnsi"/>
                <w:sz w:val="22"/>
                <w:szCs w:val="22"/>
                <w:u w:val="single"/>
              </w:rPr>
              <w:t>http://www.futurecoast.info/</w:t>
            </w:r>
          </w:p>
        </w:tc>
      </w:tr>
      <w:tr w:rsidR="002C19DC" w:rsidRPr="008827FE" w14:paraId="38F266D5" w14:textId="77777777" w:rsidTr="00195D04">
        <w:trPr>
          <w:gridAfter w:val="1"/>
          <w:wAfter w:w="1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noWrap/>
            <w:hideMark/>
          </w:tcPr>
          <w:p w14:paraId="40855541" w14:textId="77777777" w:rsidR="002C19DC" w:rsidRPr="002C19DC" w:rsidRDefault="002C19DC" w:rsidP="00195D0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HAZUS</w:t>
            </w:r>
          </w:p>
        </w:tc>
        <w:tc>
          <w:tcPr>
            <w:tcW w:w="4410" w:type="dxa"/>
            <w:noWrap/>
            <w:hideMark/>
          </w:tcPr>
          <w:p w14:paraId="56248171" w14:textId="77777777" w:rsidR="002C19DC" w:rsidRPr="002C19DC" w:rsidRDefault="002C19DC" w:rsidP="0019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Models for estimating potential impacts from flooding</w:t>
            </w:r>
          </w:p>
        </w:tc>
        <w:tc>
          <w:tcPr>
            <w:tcW w:w="3312" w:type="dxa"/>
            <w:noWrap/>
            <w:hideMark/>
          </w:tcPr>
          <w:p w14:paraId="5186BC4B" w14:textId="77777777" w:rsidR="002C19DC" w:rsidRPr="002C19DC" w:rsidRDefault="00B813BF" w:rsidP="0019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</w:pPr>
            <w:hyperlink r:id="rId10" w:history="1">
              <w:r w:rsidR="002C19DC" w:rsidRPr="002C19DC">
                <w:rPr>
                  <w:rFonts w:asciiTheme="majorHAnsi" w:eastAsia="Times New Roman" w:hAnsiTheme="majorHAnsi" w:cs="Times New Roman"/>
                  <w:sz w:val="22"/>
                  <w:szCs w:val="22"/>
                  <w:u w:val="single"/>
                </w:rPr>
                <w:t>http://www.fema.gov/hazus</w:t>
              </w:r>
            </w:hyperlink>
          </w:p>
        </w:tc>
      </w:tr>
      <w:tr w:rsidR="002C19DC" w:rsidRPr="008827FE" w14:paraId="6D3F1E1B" w14:textId="77777777" w:rsidTr="00195D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noWrap/>
            <w:hideMark/>
          </w:tcPr>
          <w:p w14:paraId="465FCE33" w14:textId="77777777" w:rsidR="002C19DC" w:rsidRPr="002C19DC" w:rsidRDefault="002C19DC" w:rsidP="00195D0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Mid‐Atlantic Regional Association Coastal Ocean Observing System</w:t>
            </w:r>
          </w:p>
        </w:tc>
        <w:tc>
          <w:tcPr>
            <w:tcW w:w="4410" w:type="dxa"/>
            <w:noWrap/>
            <w:hideMark/>
          </w:tcPr>
          <w:p w14:paraId="647645AE" w14:textId="77777777" w:rsidR="002C19DC" w:rsidRPr="002C19DC" w:rsidRDefault="002C19DC" w:rsidP="0019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(</w:t>
            </w:r>
            <w:proofErr w:type="spellStart"/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Maracoos</w:t>
            </w:r>
            <w:proofErr w:type="spellEnd"/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): Integrated Ocean Observation System</w:t>
            </w:r>
          </w:p>
        </w:tc>
        <w:tc>
          <w:tcPr>
            <w:tcW w:w="3312" w:type="dxa"/>
            <w:noWrap/>
            <w:hideMark/>
          </w:tcPr>
          <w:p w14:paraId="285C052B" w14:textId="77777777" w:rsidR="002C19DC" w:rsidRPr="002C19DC" w:rsidRDefault="00B813BF" w:rsidP="0019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</w:pPr>
            <w:hyperlink r:id="rId11" w:history="1">
              <w:r w:rsidR="002C19DC" w:rsidRPr="002C19DC">
                <w:rPr>
                  <w:rFonts w:asciiTheme="majorHAnsi" w:eastAsia="Times New Roman" w:hAnsiTheme="majorHAnsi" w:cs="Times New Roman"/>
                  <w:sz w:val="22"/>
                  <w:szCs w:val="22"/>
                  <w:u w:val="single"/>
                </w:rPr>
                <w:t>http://maracoos.org/</w:t>
              </w:r>
            </w:hyperlink>
          </w:p>
        </w:tc>
      </w:tr>
      <w:tr w:rsidR="002C19DC" w:rsidRPr="008827FE" w14:paraId="29C0FA31" w14:textId="77777777" w:rsidTr="00195D04">
        <w:trPr>
          <w:gridAfter w:val="1"/>
          <w:wAfter w:w="1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noWrap/>
            <w:hideMark/>
          </w:tcPr>
          <w:p w14:paraId="60ADB630" w14:textId="77777777" w:rsidR="002C19DC" w:rsidRPr="002C19DC" w:rsidRDefault="002C19DC" w:rsidP="00195D0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NOAA Coastal Planning Advisor</w:t>
            </w:r>
          </w:p>
        </w:tc>
        <w:tc>
          <w:tcPr>
            <w:tcW w:w="4410" w:type="dxa"/>
            <w:noWrap/>
            <w:hideMark/>
          </w:tcPr>
          <w:p w14:paraId="0333332C" w14:textId="77777777" w:rsidR="002C19DC" w:rsidRPr="002C19DC" w:rsidRDefault="002C19DC" w:rsidP="0019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Assemble the data and information needed for effective decision making related to a coastal issue(s)</w:t>
            </w:r>
          </w:p>
        </w:tc>
        <w:tc>
          <w:tcPr>
            <w:tcW w:w="3312" w:type="dxa"/>
            <w:noWrap/>
            <w:hideMark/>
          </w:tcPr>
          <w:p w14:paraId="5E3EC964" w14:textId="77777777" w:rsidR="002C19DC" w:rsidRPr="002C19DC" w:rsidRDefault="00B813BF" w:rsidP="0019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</w:pPr>
            <w:hyperlink r:id="rId12" w:history="1">
              <w:r w:rsidR="002C19DC" w:rsidRPr="002C19DC">
                <w:rPr>
                  <w:rFonts w:asciiTheme="majorHAnsi" w:eastAsia="Times New Roman" w:hAnsiTheme="majorHAnsi" w:cs="Times New Roman"/>
                  <w:sz w:val="22"/>
                  <w:szCs w:val="22"/>
                  <w:u w:val="single"/>
                </w:rPr>
                <w:t>http://www.csc.noaa.gov/coastalplanningadvisor/#/</w:t>
              </w:r>
            </w:hyperlink>
          </w:p>
        </w:tc>
      </w:tr>
      <w:tr w:rsidR="002C19DC" w:rsidRPr="008827FE" w14:paraId="7E7BC28E" w14:textId="77777777" w:rsidTr="00195D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noWrap/>
          </w:tcPr>
          <w:p w14:paraId="6B4AF3C1" w14:textId="77777777" w:rsidR="002C19DC" w:rsidRPr="002C19DC" w:rsidRDefault="002C19DC" w:rsidP="00195D0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>USGS Flood inundation</w:t>
            </w:r>
          </w:p>
        </w:tc>
        <w:tc>
          <w:tcPr>
            <w:tcW w:w="4410" w:type="dxa"/>
            <w:noWrap/>
          </w:tcPr>
          <w:p w14:paraId="357617AB" w14:textId="77777777" w:rsidR="002C19DC" w:rsidRPr="002C19DC" w:rsidRDefault="002C19DC" w:rsidP="0019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The USGS Flood Inundation Mapping Program focuses its efforts at state and local levels to help communities understand flood risks and make cost-effective mitigation decisions. </w:t>
            </w:r>
          </w:p>
        </w:tc>
        <w:tc>
          <w:tcPr>
            <w:tcW w:w="3312" w:type="dxa"/>
            <w:noWrap/>
          </w:tcPr>
          <w:p w14:paraId="0E76CBF9" w14:textId="77777777" w:rsidR="002C19DC" w:rsidRPr="002C19DC" w:rsidRDefault="002C19DC" w:rsidP="0019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</w:pPr>
            <w:r w:rsidRPr="002C19DC"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  <w:t>http://water.usgs.gov/osw/flood_inundation/</w:t>
            </w:r>
          </w:p>
        </w:tc>
      </w:tr>
    </w:tbl>
    <w:p w14:paraId="4D651133" w14:textId="77777777" w:rsidR="002C19DC" w:rsidRDefault="002C19DC">
      <w:bookmarkStart w:id="0" w:name="_GoBack"/>
      <w:bookmarkEnd w:id="0"/>
    </w:p>
    <w:sectPr w:rsidR="002C19DC" w:rsidSect="008827FE">
      <w:pgSz w:w="12240" w:h="15840"/>
      <w:pgMar w:top="1440" w:right="1152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FE"/>
    <w:rsid w:val="00260B95"/>
    <w:rsid w:val="002C19DC"/>
    <w:rsid w:val="003451F5"/>
    <w:rsid w:val="008714A6"/>
    <w:rsid w:val="008827FE"/>
    <w:rsid w:val="00A707DA"/>
    <w:rsid w:val="00B813BF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F3B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27FE"/>
    <w:rPr>
      <w:color w:val="0563C1"/>
      <w:u w:val="single"/>
    </w:rPr>
  </w:style>
  <w:style w:type="table" w:styleId="LightList-Accent1">
    <w:name w:val="Light List Accent 1"/>
    <w:basedOn w:val="TableNormal"/>
    <w:uiPriority w:val="61"/>
    <w:rsid w:val="008827F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27FE"/>
    <w:rPr>
      <w:color w:val="0563C1"/>
      <w:u w:val="single"/>
    </w:rPr>
  </w:style>
  <w:style w:type="table" w:styleId="LightList-Accent1">
    <w:name w:val="Light List Accent 1"/>
    <w:basedOn w:val="TableNormal"/>
    <w:uiPriority w:val="61"/>
    <w:rsid w:val="008827F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aracoos.org/" TargetMode="External"/><Relationship Id="rId12" Type="http://schemas.openxmlformats.org/officeDocument/2006/relationships/hyperlink" Target="http://www.csc.noaa.gov/coastalplanningadvisor/%23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ealevel.climatecentral.org/surgingseas/place/states/VA%23show=cities&amp;center=7/38.018/%E2%80%9079.421" TargetMode="External"/><Relationship Id="rId6" Type="http://schemas.openxmlformats.org/officeDocument/2006/relationships/hyperlink" Target="http://csc.noaa.gov/digitalcoast/tools/slrviewer" TargetMode="External"/><Relationship Id="rId7" Type="http://schemas.openxmlformats.org/officeDocument/2006/relationships/hyperlink" Target="http://maps.coastalresilience.org/us/" TargetMode="External"/><Relationship Id="rId8" Type="http://schemas.openxmlformats.org/officeDocument/2006/relationships/hyperlink" Target="http://www.r3coastal.com/home/storm%E2%80%90surge%E2%80%90study/storm%E2%80%90selection%E2%80%90parameters" TargetMode="External"/><Relationship Id="rId9" Type="http://schemas.openxmlformats.org/officeDocument/2006/relationships/hyperlink" Target="http://planning.usace.army.mil/toolbox/" TargetMode="External"/><Relationship Id="rId10" Type="http://schemas.openxmlformats.org/officeDocument/2006/relationships/hyperlink" Target="http://www.fema.gov/haz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2645</Characters>
  <Application>Microsoft Macintosh Word</Application>
  <DocSecurity>0</DocSecurity>
  <Lines>22</Lines>
  <Paragraphs>6</Paragraphs>
  <ScaleCrop>false</ScaleCrop>
  <Company>ODU - CCPO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Covi</dc:creator>
  <cp:keywords/>
  <dc:description/>
  <cp:lastModifiedBy>Michelle Covi</cp:lastModifiedBy>
  <cp:revision>2</cp:revision>
  <cp:lastPrinted>2014-09-18T23:07:00Z</cp:lastPrinted>
  <dcterms:created xsi:type="dcterms:W3CDTF">2014-09-24T15:21:00Z</dcterms:created>
  <dcterms:modified xsi:type="dcterms:W3CDTF">2014-09-24T15:21:00Z</dcterms:modified>
</cp:coreProperties>
</file>